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0001162870</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Sotera Health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001-39729</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9100 SOUTH HILLS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BROADVIEW HEIGHTS</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44147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440-262-1410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WARBURG PINCUS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9720000</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8"/>
              </w:rPr>
              <w:t>163684800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284093929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12/03/2025</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02/12/2021</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Placement</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9720000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02/12/2021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From Issuer</w:t>
            </w:r>
          </w:p>
        </w:tc>
        <w:tc>
          <w:tcPr>
            <w:tcW w:w="13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Warburg Pincus LLC serves as the investment manager to certain fund entities which sold shares covered by this</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Form 144.</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12/03/2025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Harsha Marti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2025-12-03T19:57:08Z</dcterms:created>
  <dcterms:modified xsi:type="dcterms:W3CDTF">2025-12-03T19:57:08Z</dcterms:modified>
</cp:coreProperties>
</file>