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00" w:type="dxa"/>
            <w:vAlign w:val="bottom"/>
            <w:gridSpan w:val="3"/>
          </w:tcPr>
          <w:p>
            <w:pPr>
              <w:ind w:left="620"/>
              <w:spacing w:after="0" w:line="268" w:lineRule="exact"/>
              <w:rPr>
                <w:sz w:val="20"/>
                <w:szCs w:val="20"/>
                <w:color w:val="auto"/>
              </w:rPr>
            </w:pPr>
            <w:r>
              <w:rPr>
                <w:rFonts w:ascii="Arial" w:cs="Arial" w:eastAsia="Arial" w:hAnsi="Arial"/>
                <w:sz w:val="24"/>
                <w:szCs w:val="24"/>
                <w:b w:val="1"/>
                <w:bCs w:val="1"/>
                <w:color w:val="auto"/>
              </w:rPr>
              <w:t>FORM 4</w:t>
            </w:r>
          </w:p>
        </w:tc>
        <w:tc>
          <w:tcPr>
            <w:tcW w:w="6440" w:type="dxa"/>
            <w:vAlign w:val="bottom"/>
            <w:gridSpan w:val="8"/>
          </w:tcPr>
          <w:p>
            <w:pPr>
              <w:jc w:val="center"/>
              <w:ind w:right="5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440" w:type="dxa"/>
            <w:vAlign w:val="bottom"/>
            <w:gridSpan w:val="8"/>
            <w:vMerge w:val="restart"/>
          </w:tcPr>
          <w:p>
            <w:pPr>
              <w:jc w:val="center"/>
              <w:ind w:right="30"/>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644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3"/>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880" w:type="dxa"/>
            <w:vAlign w:val="bottom"/>
          </w:tcPr>
          <w:p>
            <w:pPr>
              <w:spacing w:after="0"/>
              <w:rPr>
                <w:sz w:val="11"/>
                <w:szCs w:val="11"/>
                <w:color w:val="auto"/>
              </w:rPr>
            </w:pPr>
          </w:p>
        </w:tc>
        <w:tc>
          <w:tcPr>
            <w:tcW w:w="4380" w:type="dxa"/>
            <w:vAlign w:val="bottom"/>
            <w:gridSpan w:val="5"/>
            <w:vMerge w:val="restart"/>
          </w:tcPr>
          <w:p>
            <w:pPr>
              <w:jc w:val="center"/>
              <w:ind w:left="12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5"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6"/>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restart"/>
          </w:tcPr>
          <w:p>
            <w:pPr>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Lyons Jonathan M.</w:t>
              </w:r>
            </w:hyperlink>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Sotera Health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00" w:type="dxa"/>
            <w:vAlign w:val="bottom"/>
            <w:gridSpan w:val="2"/>
          </w:tcPr>
          <w:p>
            <w:pPr>
              <w:spacing w:after="0"/>
              <w:rPr>
                <w:sz w:val="3"/>
                <w:szCs w:val="3"/>
                <w:color w:val="auto"/>
              </w:rPr>
            </w:pPr>
          </w:p>
        </w:tc>
        <w:tc>
          <w:tcPr>
            <w:tcW w:w="70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46"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88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40"/>
              <w:spacing w:after="0" w:line="128"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60" w:type="dxa"/>
            <w:vAlign w:val="bottom"/>
            <w:gridSpan w:val="4"/>
          </w:tcPr>
          <w:p>
            <w:pPr>
              <w:ind w:left="620"/>
              <w:spacing w:after="0"/>
              <w:rPr>
                <w:sz w:val="20"/>
                <w:szCs w:val="20"/>
                <w:color w:val="auto"/>
              </w:rPr>
            </w:pPr>
            <w:r>
              <w:rPr>
                <w:rFonts w:ascii="Arial" w:cs="Arial" w:eastAsia="Arial" w:hAnsi="Arial"/>
                <w:sz w:val="17"/>
                <w:szCs w:val="17"/>
                <w:color w:val="0000FF"/>
              </w:rPr>
              <w:t>08/07/2023</w:t>
            </w:r>
          </w:p>
        </w:tc>
        <w:tc>
          <w:tcPr>
            <w:tcW w:w="2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4"/>
            <w:vMerge w:val="restart"/>
          </w:tcPr>
          <w:p>
            <w:pPr>
              <w:ind w:left="340"/>
              <w:spacing w:after="0"/>
              <w:rPr>
                <w:sz w:val="20"/>
                <w:szCs w:val="20"/>
                <w:color w:val="auto"/>
              </w:rPr>
            </w:pPr>
            <w:r>
              <w:rPr>
                <w:rFonts w:ascii="Arial" w:cs="Arial" w:eastAsia="Arial" w:hAnsi="Arial"/>
                <w:sz w:val="17"/>
                <w:szCs w:val="17"/>
                <w:color w:val="0000FF"/>
              </w:rPr>
              <w:t>Sr. Vice President, CFO</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0" w:type="dxa"/>
            <w:vAlign w:val="bottom"/>
            <w:gridSpan w:val="5"/>
            <w:vMerge w:val="restart"/>
          </w:tcPr>
          <w:p>
            <w:pPr>
              <w:ind w:left="20"/>
              <w:spacing w:after="0" w:line="178" w:lineRule="exact"/>
              <w:rPr>
                <w:sz w:val="20"/>
                <w:szCs w:val="20"/>
                <w:color w:val="auto"/>
              </w:rPr>
            </w:pPr>
            <w:r>
              <w:rPr>
                <w:rFonts w:ascii="Arial" w:cs="Arial" w:eastAsia="Arial" w:hAnsi="Arial"/>
                <w:sz w:val="17"/>
                <w:szCs w:val="17"/>
                <w:color w:val="0000FF"/>
              </w:rPr>
              <w:t>9100 SOUTH HILLS BLVD, SUITE 300</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0" w:type="dxa"/>
            <w:vAlign w:val="bottom"/>
            <w:gridSpan w:val="5"/>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-1570990</wp:posOffset>
            </wp:positionV>
            <wp:extent cx="6991985" cy="6079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6079490"/>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OH</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0"/>
          <w:szCs w:val="20"/>
          <w:color w:val="auto"/>
        </w:rPr>
      </w:pPr>
    </w:p>
    <w:p>
      <w:pPr>
        <w:sectPr>
          <w:pgSz w:w="11900" w:h="16838" w:orient="portrait"/>
          <w:cols w:equalWidth="0" w:num="2">
            <w:col w:w="3760" w:space="160"/>
            <w:col w:w="7160"/>
          </w:cols>
          <w:pgMar w:left="460" w:top="223" w:right="359" w:bottom="1440" w:gutter="0" w:footer="0" w:header="0"/>
          <w:type w:val="continuous"/>
        </w:sectPr>
      </w:pPr>
    </w:p>
    <w:p>
      <w:pPr>
        <w:ind w:left="4160" w:right="56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5"/>
          </w:tcPr>
          <w:p>
            <w:pPr>
              <w:ind w:left="16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08/07/2023</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0000FF"/>
              </w:rPr>
              <w:t>A</w:t>
            </w:r>
          </w:p>
        </w:tc>
        <w:tc>
          <w:tcPr>
            <w:tcW w:w="82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3"/>
              </w:rPr>
              <w:t>76,967</w:t>
            </w:r>
            <w:r>
              <w:rPr>
                <w:rFonts w:ascii="Arial" w:cs="Arial" w:eastAsia="Arial" w:hAnsi="Arial"/>
                <w:sz w:val="21"/>
                <w:szCs w:val="21"/>
                <w:color w:val="008000"/>
                <w:w w:val="83"/>
                <w:vertAlign w:val="superscript"/>
              </w:rPr>
              <w:t>(1)</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80" w:type="dxa"/>
            <w:vAlign w:val="bottom"/>
            <w:gridSpan w:val="2"/>
            <w:vMerge w:val="restart"/>
          </w:tcPr>
          <w:p>
            <w:pPr>
              <w:ind w:left="20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1300" w:type="dxa"/>
            <w:vAlign w:val="bottom"/>
            <w:gridSpan w:val="3"/>
            <w:vMerge w:val="restart"/>
          </w:tcPr>
          <w:p>
            <w:pPr>
              <w:ind w:left="460"/>
              <w:spacing w:after="0"/>
              <w:rPr>
                <w:sz w:val="20"/>
                <w:szCs w:val="20"/>
                <w:color w:val="auto"/>
              </w:rPr>
            </w:pPr>
            <w:r>
              <w:rPr>
                <w:rFonts w:ascii="Arial" w:cs="Arial" w:eastAsia="Arial" w:hAnsi="Arial"/>
                <w:sz w:val="17"/>
                <w:szCs w:val="17"/>
                <w:color w:val="0000FF"/>
              </w:rPr>
              <w:t>76,967</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8"/>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6"/>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12"/>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16.89</w:t>
            </w:r>
          </w:p>
        </w:tc>
        <w:tc>
          <w:tcPr>
            <w:tcW w:w="1100" w:type="dxa"/>
            <w:vAlign w:val="bottom"/>
          </w:tcPr>
          <w:p>
            <w:pPr>
              <w:jc w:val="right"/>
              <w:ind w:right="175"/>
              <w:spacing w:after="0"/>
              <w:rPr>
                <w:sz w:val="20"/>
                <w:szCs w:val="20"/>
                <w:color w:val="auto"/>
              </w:rPr>
            </w:pPr>
            <w:r>
              <w:rPr>
                <w:rFonts w:ascii="Arial" w:cs="Arial" w:eastAsia="Arial" w:hAnsi="Arial"/>
                <w:sz w:val="13"/>
                <w:szCs w:val="13"/>
                <w:color w:val="0000FF"/>
              </w:rPr>
              <w:t>08/07/2023</w:t>
            </w: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ind w:left="20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rPr>
              <w:t>33,640</w:t>
            </w:r>
          </w:p>
        </w:tc>
        <w:tc>
          <w:tcPr>
            <w:tcW w:w="280" w:type="dxa"/>
            <w:vAlign w:val="bottom"/>
          </w:tcPr>
          <w:p>
            <w:pPr>
              <w:spacing w:after="0"/>
              <w:rPr>
                <w:sz w:val="21"/>
                <w:szCs w:val="21"/>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spacing w:after="0"/>
              <w:rPr>
                <w:sz w:val="20"/>
                <w:szCs w:val="20"/>
                <w:color w:val="auto"/>
              </w:rPr>
            </w:pPr>
            <w:r>
              <w:rPr>
                <w:rFonts w:ascii="Arial" w:cs="Arial" w:eastAsia="Arial" w:hAnsi="Arial"/>
                <w:sz w:val="13"/>
                <w:szCs w:val="13"/>
                <w:color w:val="0000FF"/>
                <w:w w:val="98"/>
              </w:rPr>
              <w:t>08/07/2033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33,640</w:t>
            </w:r>
          </w:p>
        </w:tc>
        <w:tc>
          <w:tcPr>
            <w:tcW w:w="40" w:type="dxa"/>
            <w:vAlign w:val="bottom"/>
          </w:tcPr>
          <w:p>
            <w:pPr>
              <w:spacing w:after="0"/>
              <w:rPr>
                <w:sz w:val="21"/>
                <w:szCs w:val="21"/>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33,640</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60"/>
              <w:spacing w:after="0" w:line="144" w:lineRule="exact"/>
              <w:rPr>
                <w:sz w:val="20"/>
                <w:szCs w:val="20"/>
                <w:color w:val="auto"/>
              </w:rPr>
            </w:pPr>
            <w:r>
              <w:rPr>
                <w:rFonts w:ascii="Arial" w:cs="Arial" w:eastAsia="Arial" w:hAnsi="Arial"/>
                <w:sz w:val="13"/>
                <w:szCs w:val="13"/>
                <w:color w:val="0000FF"/>
              </w:rPr>
              <w:t>Options</w:t>
            </w:r>
          </w:p>
        </w:tc>
        <w:tc>
          <w:tcPr>
            <w:tcW w:w="7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line="144" w:lineRule="exact"/>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-2027555</wp:posOffset>
            </wp:positionV>
            <wp:extent cx="29210" cy="2032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03263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4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August 7, 2023, pursuant to the terms of an RSU agreement under the Sotera Health Company 2020 Omnibus Incentive Plan ("2020 Incentive Plan"). Each RSU represents the Reporting Person's right to receive one share of Common Stock, subject to vesting conditions. The RSUs vest annually in three equal installments commencing on August 5, 2024, subject to the Reporting Person's continued service through each such date.</w:t>
      </w:r>
    </w:p>
    <w:p>
      <w:pPr>
        <w:spacing w:after="0" w:line="31" w:lineRule="exact"/>
        <w:rPr>
          <w:rFonts w:ascii="Arial" w:cs="Arial" w:eastAsia="Arial" w:hAnsi="Arial"/>
          <w:sz w:val="13"/>
          <w:szCs w:val="13"/>
          <w:color w:val="008000"/>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granted on August 7, 2023, pursuant to the terms of a stock option agreement under the 2020 Incentive Plan. The options vest annually in three equal installments commencing August 5, 2024, subject to the Reporting Person's continued service through each such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Mr. Lyons is filed as an exhibit to the Form 3 filed on July 6, 2023, which is hereby incorporated by reference.</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Jessica L. M. H. Epp,</w:t>
            </w:r>
          </w:p>
        </w:tc>
        <w:tc>
          <w:tcPr>
            <w:tcW w:w="380" w:type="dxa"/>
            <w:vAlign w:val="bottom"/>
          </w:tcPr>
          <w:p>
            <w:pPr>
              <w:spacing w:after="0"/>
              <w:rPr>
                <w:sz w:val="16"/>
                <w:szCs w:val="16"/>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08/09/2023</w:t>
            </w:r>
          </w:p>
        </w:tc>
        <w:tc>
          <w:tcPr>
            <w:tcW w:w="0" w:type="dxa"/>
            <w:vAlign w:val="bottom"/>
          </w:tcPr>
          <w:p>
            <w:pPr>
              <w:spacing w:after="0"/>
              <w:rPr>
                <w:sz w:val="1"/>
                <w:szCs w:val="1"/>
                <w:color w:val="auto"/>
              </w:rPr>
            </w:pPr>
          </w:p>
        </w:tc>
      </w:tr>
      <w:tr>
        <w:trPr>
          <w:trHeight w:val="84"/>
        </w:trPr>
        <w:tc>
          <w:tcPr>
            <w:tcW w:w="6540" w:type="dxa"/>
            <w:vAlign w:val="bottom"/>
          </w:tcPr>
          <w:p>
            <w:pPr>
              <w:spacing w:after="0"/>
              <w:rPr>
                <w:sz w:val="7"/>
                <w:szCs w:val="7"/>
                <w:color w:val="auto"/>
              </w:rPr>
            </w:pPr>
          </w:p>
        </w:tc>
        <w:tc>
          <w:tcPr>
            <w:tcW w:w="116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40" w:type="dxa"/>
            <w:vAlign w:val="bottom"/>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540" w:type="dxa"/>
            <w:vAlign w:val="bottom"/>
          </w:tcPr>
          <w:p>
            <w:pPr>
              <w:spacing w:after="0"/>
              <w:rPr>
                <w:sz w:val="19"/>
                <w:szCs w:val="19"/>
                <w:color w:val="auto"/>
              </w:rPr>
            </w:pPr>
          </w:p>
        </w:tc>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6"/>
        </w:trPr>
        <w:tc>
          <w:tcPr>
            <w:tcW w:w="86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983511" TargetMode="External"/><Relationship Id="rId9"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2023-08-09T17:37:11Z</dcterms:created>
  <dcterms:modified xsi:type="dcterms:W3CDTF">2023-08-09T17:37:11Z</dcterms:modified>
</cp:coreProperties>
</file>