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0000FF"/>
        </w:rPr>
        <w:t>Sotera Health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83601L102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14,321,004.00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14,871,791.00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14,871,791.00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Sotera Health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9100 SOUTH HILLS BLVD, SUITE 300 BROADVIEW HEIGHTS OH 44147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83601L102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1000"/>
          </w:cols>
          <w:pgMar w:left="360" w:top="111" w:right="5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14871791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14321004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14871791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Sotera Health Co. No one person's interest in the common stock of Sotera Health Co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4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10/17/2025</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2025-10-17T17:29:10Z</dcterms:created>
  <dcterms:modified xsi:type="dcterms:W3CDTF">2025-10-17T17:29:10Z</dcterms:modified>
</cp:coreProperties>
</file>